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7E78" w14:textId="31250774" w:rsidR="00B11BFD" w:rsidRDefault="00B11BFD">
      <w:pPr>
        <w:rPr>
          <w:rFonts w:ascii="Arial" w:hAnsi="Arial" w:cs="Arial"/>
          <w:b/>
          <w:sz w:val="36"/>
          <w:szCs w:val="36"/>
        </w:rPr>
      </w:pPr>
    </w:p>
    <w:p w14:paraId="749BAAF4" w14:textId="5812B302" w:rsidR="00DF1A7A" w:rsidRPr="00FA3C39" w:rsidRDefault="00DF1A7A" w:rsidP="00B907C6">
      <w:pPr>
        <w:jc w:val="center"/>
        <w:rPr>
          <w:rFonts w:ascii="Arial" w:hAnsi="Arial" w:cs="Arial"/>
          <w:b/>
          <w:color w:val="00B050"/>
          <w:sz w:val="44"/>
          <w:szCs w:val="44"/>
        </w:rPr>
      </w:pPr>
      <w:r w:rsidRPr="00FA3C39">
        <w:rPr>
          <w:rFonts w:ascii="Arial" w:hAnsi="Arial" w:cs="Arial"/>
          <w:b/>
          <w:color w:val="00B050"/>
          <w:sz w:val="44"/>
          <w:szCs w:val="44"/>
        </w:rPr>
        <w:t xml:space="preserve">Gardening, plant and handicraft </w:t>
      </w:r>
      <w:r w:rsidR="00283F98" w:rsidRPr="00FA3C39">
        <w:rPr>
          <w:rFonts w:ascii="Arial" w:hAnsi="Arial" w:cs="Arial"/>
          <w:b/>
          <w:color w:val="00B050"/>
          <w:sz w:val="44"/>
          <w:szCs w:val="44"/>
        </w:rPr>
        <w:t>Show – Widnes Horticultural Society</w:t>
      </w:r>
    </w:p>
    <w:p w14:paraId="606A25B2" w14:textId="162D0F01" w:rsidR="00283F98" w:rsidRDefault="004D3780" w:rsidP="00FA3C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Remember to come and see what is growing in Widnes </w:t>
      </w:r>
      <w:r w:rsidR="009C1D3E">
        <w:rPr>
          <w:rFonts w:ascii="Arial" w:hAnsi="Arial" w:cs="Arial"/>
          <w:b/>
          <w:sz w:val="32"/>
          <w:szCs w:val="32"/>
        </w:rPr>
        <w:t>the show is free</w:t>
      </w:r>
      <w:r w:rsidR="009C1D3E">
        <w:rPr>
          <w:rFonts w:ascii="Arial" w:hAnsi="Arial" w:cs="Arial"/>
          <w:sz w:val="32"/>
          <w:szCs w:val="32"/>
        </w:rPr>
        <w:t xml:space="preserve"> and open to </w:t>
      </w:r>
      <w:r w:rsidR="009C1D3E">
        <w:rPr>
          <w:rFonts w:ascii="Arial" w:hAnsi="Arial" w:cs="Arial"/>
          <w:b/>
          <w:sz w:val="32"/>
          <w:szCs w:val="32"/>
        </w:rPr>
        <w:t>ALL!</w:t>
      </w:r>
    </w:p>
    <w:p w14:paraId="59A55D9F" w14:textId="5D536B34" w:rsidR="009C1D3E" w:rsidRDefault="009C1D3E" w:rsidP="00FA3C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Sunday, </w:t>
      </w:r>
      <w:r w:rsidR="0070189D">
        <w:rPr>
          <w:rFonts w:ascii="Arial" w:hAnsi="Arial" w:cs="Arial"/>
          <w:b/>
          <w:sz w:val="32"/>
          <w:szCs w:val="32"/>
        </w:rPr>
        <w:t>4</w:t>
      </w:r>
      <w:r w:rsidR="0070189D" w:rsidRPr="0070189D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70189D">
        <w:rPr>
          <w:rFonts w:ascii="Arial" w:hAnsi="Arial" w:cs="Arial"/>
          <w:b/>
          <w:sz w:val="32"/>
          <w:szCs w:val="32"/>
        </w:rPr>
        <w:t xml:space="preserve"> </w:t>
      </w:r>
      <w:r w:rsidR="00AD7453">
        <w:rPr>
          <w:rFonts w:ascii="Arial" w:hAnsi="Arial" w:cs="Arial"/>
          <w:b/>
          <w:sz w:val="32"/>
          <w:szCs w:val="32"/>
        </w:rPr>
        <w:t>September 20</w:t>
      </w:r>
      <w:r w:rsidR="0070189D">
        <w:rPr>
          <w:rFonts w:ascii="Arial" w:hAnsi="Arial" w:cs="Arial"/>
          <w:b/>
          <w:sz w:val="32"/>
          <w:szCs w:val="32"/>
        </w:rPr>
        <w:t>22</w:t>
      </w:r>
    </w:p>
    <w:p w14:paraId="3FB60A3B" w14:textId="13526A6C" w:rsidR="00AD7453" w:rsidRDefault="00AD7453" w:rsidP="00FA3C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2.00 pm – 4.30 pm</w:t>
      </w:r>
    </w:p>
    <w:p w14:paraId="5BC97EC9" w14:textId="4ED3054E" w:rsidR="00AD7453" w:rsidRDefault="00392724" w:rsidP="00FA3C3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Upton Community Centre, Hough Green Road, </w:t>
      </w:r>
      <w:r w:rsidR="00AD7453">
        <w:rPr>
          <w:rFonts w:ascii="Arial" w:hAnsi="Arial" w:cs="Arial"/>
          <w:sz w:val="32"/>
          <w:szCs w:val="32"/>
        </w:rPr>
        <w:t>Widnes</w:t>
      </w:r>
    </w:p>
    <w:p w14:paraId="5E706895" w14:textId="5910A7FB" w:rsidR="00D4394F" w:rsidRPr="005A4B48" w:rsidRDefault="00D4394F">
      <w:pPr>
        <w:rPr>
          <w:rFonts w:ascii="Arial" w:hAnsi="Arial" w:cs="Arial"/>
          <w:sz w:val="24"/>
          <w:szCs w:val="24"/>
        </w:rPr>
      </w:pPr>
    </w:p>
    <w:p w14:paraId="6F092B89" w14:textId="41F24E30" w:rsidR="000C4775" w:rsidRPr="005A4B48" w:rsidRDefault="00E77A65">
      <w:pPr>
        <w:rPr>
          <w:rFonts w:ascii="Arial" w:hAnsi="Arial" w:cs="Arial"/>
          <w:b/>
          <w:sz w:val="24"/>
          <w:szCs w:val="24"/>
        </w:rPr>
      </w:pPr>
      <w:r w:rsidRPr="005A4B48">
        <w:rPr>
          <w:rFonts w:ascii="Arial" w:hAnsi="Arial" w:cs="Arial"/>
          <w:b/>
          <w:sz w:val="24"/>
          <w:szCs w:val="24"/>
        </w:rPr>
        <w:t>Entry is free, so please enter as many exhibits</w:t>
      </w:r>
      <w:r w:rsidR="00686CC5" w:rsidRPr="005A4B48">
        <w:rPr>
          <w:rFonts w:ascii="Arial" w:hAnsi="Arial" w:cs="Arial"/>
          <w:b/>
          <w:sz w:val="24"/>
          <w:szCs w:val="24"/>
        </w:rPr>
        <w:t xml:space="preserve"> as you like</w:t>
      </w:r>
    </w:p>
    <w:p w14:paraId="66DF0A9C" w14:textId="3CBD14C6" w:rsidR="00686CC5" w:rsidRPr="005A4B48" w:rsidRDefault="00686CC5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To enter, please complete an entry form, forms are available on the Society website</w:t>
      </w:r>
      <w:r w:rsidR="009C3661" w:rsidRPr="005A4B4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06B80" w:rsidRPr="005A4B48">
          <w:rPr>
            <w:rStyle w:val="Hyperlink"/>
            <w:rFonts w:ascii="Arial" w:hAnsi="Arial" w:cs="Arial"/>
            <w:sz w:val="24"/>
            <w:szCs w:val="24"/>
          </w:rPr>
          <w:t>http://www.widnesdistricthorticuluralsociety.com/</w:t>
        </w:r>
      </w:hyperlink>
      <w:r w:rsidR="00406B80" w:rsidRPr="005A4B48">
        <w:rPr>
          <w:rFonts w:ascii="Arial" w:hAnsi="Arial" w:cs="Arial"/>
          <w:sz w:val="24"/>
          <w:szCs w:val="24"/>
        </w:rPr>
        <w:t xml:space="preserve"> </w:t>
      </w:r>
    </w:p>
    <w:p w14:paraId="3CD2C619" w14:textId="0D27B6E2" w:rsidR="00406B80" w:rsidRPr="005A4B48" w:rsidRDefault="00406B80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If you have any problems downloading the </w:t>
      </w:r>
      <w:r w:rsidR="007953E7" w:rsidRPr="005A4B48">
        <w:rPr>
          <w:rFonts w:ascii="Arial" w:hAnsi="Arial" w:cs="Arial"/>
          <w:sz w:val="24"/>
          <w:szCs w:val="24"/>
        </w:rPr>
        <w:t>form,</w:t>
      </w:r>
      <w:r w:rsidRPr="005A4B48">
        <w:rPr>
          <w:rFonts w:ascii="Arial" w:hAnsi="Arial" w:cs="Arial"/>
          <w:sz w:val="24"/>
          <w:szCs w:val="24"/>
        </w:rPr>
        <w:t xml:space="preserve"> please e-mail</w:t>
      </w:r>
      <w:r w:rsidR="002B4FD6" w:rsidRPr="005A4B48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2B4FD6" w:rsidRPr="005A4B48">
          <w:rPr>
            <w:rStyle w:val="Hyperlink"/>
            <w:rFonts w:ascii="Arial" w:hAnsi="Arial" w:cs="Arial"/>
            <w:sz w:val="24"/>
            <w:szCs w:val="24"/>
          </w:rPr>
          <w:t>widneshortcultural@yahoo.com</w:t>
        </w:r>
      </w:hyperlink>
      <w:r w:rsidR="002B4FD6" w:rsidRPr="005A4B48">
        <w:rPr>
          <w:rFonts w:ascii="Arial" w:hAnsi="Arial" w:cs="Arial"/>
          <w:sz w:val="24"/>
          <w:szCs w:val="24"/>
        </w:rPr>
        <w:t xml:space="preserve"> </w:t>
      </w:r>
    </w:p>
    <w:p w14:paraId="7B41B86A" w14:textId="3B28FA8C" w:rsidR="002B4FD6" w:rsidRPr="005A4B48" w:rsidRDefault="002B4FD6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Each entry form should list the categor</w:t>
      </w:r>
      <w:r w:rsidR="00F45B00">
        <w:rPr>
          <w:rFonts w:ascii="Arial" w:hAnsi="Arial" w:cs="Arial"/>
          <w:sz w:val="24"/>
          <w:szCs w:val="24"/>
        </w:rPr>
        <w:t>y(</w:t>
      </w:r>
      <w:proofErr w:type="spellStart"/>
      <w:r w:rsidR="00BD36C4" w:rsidRPr="005A4B48">
        <w:rPr>
          <w:rFonts w:ascii="Arial" w:hAnsi="Arial" w:cs="Arial"/>
          <w:sz w:val="24"/>
          <w:szCs w:val="24"/>
        </w:rPr>
        <w:t>ies</w:t>
      </w:r>
      <w:proofErr w:type="spellEnd"/>
      <w:r w:rsidR="00F45B00">
        <w:rPr>
          <w:rFonts w:ascii="Arial" w:hAnsi="Arial" w:cs="Arial"/>
          <w:sz w:val="24"/>
          <w:szCs w:val="24"/>
        </w:rPr>
        <w:t>)</w:t>
      </w:r>
      <w:r w:rsidR="00BD36C4" w:rsidRPr="005A4B48">
        <w:rPr>
          <w:rFonts w:ascii="Arial" w:hAnsi="Arial" w:cs="Arial"/>
          <w:sz w:val="24"/>
          <w:szCs w:val="24"/>
        </w:rPr>
        <w:t xml:space="preserve"> that you are entering, use as many forms as you like.</w:t>
      </w:r>
    </w:p>
    <w:p w14:paraId="2287A803" w14:textId="77777777" w:rsidR="00596D47" w:rsidRPr="005A4B48" w:rsidRDefault="00596D47">
      <w:pPr>
        <w:rPr>
          <w:rFonts w:ascii="Arial" w:hAnsi="Arial" w:cs="Arial"/>
          <w:sz w:val="24"/>
          <w:szCs w:val="24"/>
        </w:rPr>
      </w:pPr>
    </w:p>
    <w:p w14:paraId="3CD8F10D" w14:textId="479FBB6A" w:rsidR="00BD36C4" w:rsidRPr="005A4B48" w:rsidRDefault="00596D47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Entry forms can either be:</w:t>
      </w:r>
    </w:p>
    <w:p w14:paraId="55E5BE01" w14:textId="0783C26F" w:rsidR="007953E7" w:rsidRPr="005A4B48" w:rsidRDefault="007466F8" w:rsidP="00EB5D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E-mailed prior to the show to </w:t>
      </w:r>
      <w:hyperlink r:id="rId7" w:history="1">
        <w:r w:rsidR="003769E0" w:rsidRPr="005A4B48">
          <w:rPr>
            <w:rStyle w:val="Hyperlink"/>
            <w:rFonts w:ascii="Arial" w:hAnsi="Arial" w:cs="Arial"/>
            <w:sz w:val="24"/>
            <w:szCs w:val="24"/>
          </w:rPr>
          <w:t>widneshorticultural@yahoo.com</w:t>
        </w:r>
      </w:hyperlink>
      <w:r w:rsidR="003769E0" w:rsidRPr="005A4B48">
        <w:rPr>
          <w:rFonts w:ascii="Arial" w:hAnsi="Arial" w:cs="Arial"/>
          <w:sz w:val="24"/>
          <w:szCs w:val="24"/>
        </w:rPr>
        <w:t xml:space="preserve"> </w:t>
      </w:r>
    </w:p>
    <w:p w14:paraId="64C6C1A3" w14:textId="3D6D2F4B" w:rsidR="003769E0" w:rsidRPr="005A4B48" w:rsidRDefault="003769E0" w:rsidP="00EB5D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Submitted</w:t>
      </w:r>
      <w:r w:rsidR="007B1F5B" w:rsidRPr="005A4B48">
        <w:rPr>
          <w:rFonts w:ascii="Arial" w:hAnsi="Arial" w:cs="Arial"/>
          <w:sz w:val="24"/>
          <w:szCs w:val="24"/>
        </w:rPr>
        <w:t xml:space="preserve"> </w:t>
      </w:r>
      <w:r w:rsidRPr="005A4B48">
        <w:rPr>
          <w:rFonts w:ascii="Arial" w:hAnsi="Arial" w:cs="Arial"/>
          <w:sz w:val="24"/>
          <w:szCs w:val="24"/>
        </w:rPr>
        <w:t xml:space="preserve">prior to staging your entry on </w:t>
      </w:r>
      <w:r w:rsidR="0070189D">
        <w:rPr>
          <w:rFonts w:ascii="Arial" w:hAnsi="Arial" w:cs="Arial"/>
          <w:sz w:val="24"/>
          <w:szCs w:val="24"/>
        </w:rPr>
        <w:t>3</w:t>
      </w:r>
      <w:r w:rsidR="0070189D" w:rsidRPr="0070189D">
        <w:rPr>
          <w:rFonts w:ascii="Arial" w:hAnsi="Arial" w:cs="Arial"/>
          <w:sz w:val="24"/>
          <w:szCs w:val="24"/>
          <w:vertAlign w:val="superscript"/>
        </w:rPr>
        <w:t>rd</w:t>
      </w:r>
      <w:r w:rsidR="0070189D">
        <w:rPr>
          <w:rFonts w:ascii="Arial" w:hAnsi="Arial" w:cs="Arial"/>
          <w:sz w:val="24"/>
          <w:szCs w:val="24"/>
        </w:rPr>
        <w:t xml:space="preserve"> </w:t>
      </w:r>
      <w:r w:rsidR="00E01337">
        <w:rPr>
          <w:rFonts w:ascii="Arial" w:hAnsi="Arial" w:cs="Arial"/>
          <w:sz w:val="24"/>
          <w:szCs w:val="24"/>
        </w:rPr>
        <w:t xml:space="preserve">or </w:t>
      </w:r>
      <w:r w:rsidR="0070189D">
        <w:rPr>
          <w:rFonts w:ascii="Arial" w:hAnsi="Arial" w:cs="Arial"/>
          <w:sz w:val="24"/>
          <w:szCs w:val="24"/>
        </w:rPr>
        <w:t>4</w:t>
      </w:r>
      <w:r w:rsidR="0070189D" w:rsidRPr="0070189D">
        <w:rPr>
          <w:rFonts w:ascii="Arial" w:hAnsi="Arial" w:cs="Arial"/>
          <w:sz w:val="24"/>
          <w:szCs w:val="24"/>
          <w:vertAlign w:val="superscript"/>
        </w:rPr>
        <w:t>th</w:t>
      </w:r>
      <w:r w:rsidR="0070189D">
        <w:rPr>
          <w:rFonts w:ascii="Arial" w:hAnsi="Arial" w:cs="Arial"/>
          <w:sz w:val="24"/>
          <w:szCs w:val="24"/>
        </w:rPr>
        <w:t xml:space="preserve"> </w:t>
      </w:r>
      <w:r w:rsidR="007B1F5B" w:rsidRPr="005A4B48">
        <w:rPr>
          <w:rFonts w:ascii="Arial" w:hAnsi="Arial" w:cs="Arial"/>
          <w:sz w:val="24"/>
          <w:szCs w:val="24"/>
        </w:rPr>
        <w:t>September</w:t>
      </w:r>
    </w:p>
    <w:p w14:paraId="0E21A23F" w14:textId="22C25FB1" w:rsidR="007B1F5B" w:rsidRPr="005A4B48" w:rsidRDefault="007B1F5B" w:rsidP="007B1F5B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Entries can be sta</w:t>
      </w:r>
      <w:r w:rsidR="00E01337">
        <w:rPr>
          <w:rFonts w:ascii="Arial" w:hAnsi="Arial" w:cs="Arial"/>
          <w:sz w:val="24"/>
          <w:szCs w:val="24"/>
        </w:rPr>
        <w:t>g</w:t>
      </w:r>
      <w:r w:rsidRPr="005A4B48">
        <w:rPr>
          <w:rFonts w:ascii="Arial" w:hAnsi="Arial" w:cs="Arial"/>
          <w:sz w:val="24"/>
          <w:szCs w:val="24"/>
        </w:rPr>
        <w:t>ed at the following times:</w:t>
      </w:r>
    </w:p>
    <w:p w14:paraId="30889FF1" w14:textId="1A54C2BB" w:rsidR="007B1F5B" w:rsidRPr="005A4B48" w:rsidRDefault="0062549B" w:rsidP="007B1F5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Saturday </w:t>
      </w:r>
      <w:r w:rsidR="0070189D">
        <w:rPr>
          <w:rFonts w:ascii="Arial" w:hAnsi="Arial" w:cs="Arial"/>
          <w:sz w:val="24"/>
          <w:szCs w:val="24"/>
        </w:rPr>
        <w:t>3rd</w:t>
      </w:r>
      <w:r w:rsidRPr="005A4B48">
        <w:rPr>
          <w:rFonts w:ascii="Arial" w:hAnsi="Arial" w:cs="Arial"/>
          <w:sz w:val="24"/>
          <w:szCs w:val="24"/>
        </w:rPr>
        <w:t xml:space="preserve"> September</w:t>
      </w:r>
      <w:r w:rsidR="00F45B00">
        <w:rPr>
          <w:rFonts w:ascii="Arial" w:hAnsi="Arial" w:cs="Arial"/>
          <w:sz w:val="24"/>
          <w:szCs w:val="24"/>
        </w:rPr>
        <w:t xml:space="preserve"> 20</w:t>
      </w:r>
      <w:r w:rsidR="0070189D">
        <w:rPr>
          <w:rFonts w:ascii="Arial" w:hAnsi="Arial" w:cs="Arial"/>
          <w:sz w:val="24"/>
          <w:szCs w:val="24"/>
        </w:rPr>
        <w:t>22</w:t>
      </w:r>
      <w:r w:rsidR="00F45B00">
        <w:rPr>
          <w:rFonts w:ascii="Arial" w:hAnsi="Arial" w:cs="Arial"/>
          <w:sz w:val="24"/>
          <w:szCs w:val="24"/>
        </w:rPr>
        <w:t xml:space="preserve"> -</w:t>
      </w:r>
      <w:r w:rsidRPr="005A4B48">
        <w:rPr>
          <w:rFonts w:ascii="Arial" w:hAnsi="Arial" w:cs="Arial"/>
          <w:sz w:val="24"/>
          <w:szCs w:val="24"/>
        </w:rPr>
        <w:t xml:space="preserve"> 3.00 pm to 5.00 pm</w:t>
      </w:r>
    </w:p>
    <w:p w14:paraId="58BDAC88" w14:textId="3D231207" w:rsidR="0062549B" w:rsidRPr="005A4B48" w:rsidRDefault="0062549B" w:rsidP="007B1F5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Sunday </w:t>
      </w:r>
      <w:r w:rsidR="0070189D">
        <w:rPr>
          <w:rFonts w:ascii="Arial" w:hAnsi="Arial" w:cs="Arial"/>
          <w:sz w:val="24"/>
          <w:szCs w:val="24"/>
        </w:rPr>
        <w:t>4</w:t>
      </w:r>
      <w:r w:rsidR="0070189D" w:rsidRPr="0070189D">
        <w:rPr>
          <w:rFonts w:ascii="Arial" w:hAnsi="Arial" w:cs="Arial"/>
          <w:sz w:val="24"/>
          <w:szCs w:val="24"/>
          <w:vertAlign w:val="superscript"/>
        </w:rPr>
        <w:t>th</w:t>
      </w:r>
      <w:r w:rsidR="00F45B00">
        <w:rPr>
          <w:rFonts w:ascii="Arial" w:hAnsi="Arial" w:cs="Arial"/>
          <w:sz w:val="24"/>
          <w:szCs w:val="24"/>
        </w:rPr>
        <w:t xml:space="preserve"> </w:t>
      </w:r>
      <w:r w:rsidRPr="005A4B48">
        <w:rPr>
          <w:rFonts w:ascii="Arial" w:hAnsi="Arial" w:cs="Arial"/>
          <w:sz w:val="24"/>
          <w:szCs w:val="24"/>
        </w:rPr>
        <w:t>September</w:t>
      </w:r>
      <w:r w:rsidR="00F45B00">
        <w:rPr>
          <w:rFonts w:ascii="Arial" w:hAnsi="Arial" w:cs="Arial"/>
          <w:sz w:val="24"/>
          <w:szCs w:val="24"/>
        </w:rPr>
        <w:t xml:space="preserve"> 20</w:t>
      </w:r>
      <w:r w:rsidR="0070189D">
        <w:rPr>
          <w:rFonts w:ascii="Arial" w:hAnsi="Arial" w:cs="Arial"/>
          <w:sz w:val="24"/>
          <w:szCs w:val="24"/>
        </w:rPr>
        <w:t>22</w:t>
      </w:r>
      <w:r w:rsidR="00F45B00">
        <w:rPr>
          <w:rFonts w:ascii="Arial" w:hAnsi="Arial" w:cs="Arial"/>
          <w:sz w:val="24"/>
          <w:szCs w:val="24"/>
        </w:rPr>
        <w:t xml:space="preserve"> -</w:t>
      </w:r>
      <w:r w:rsidRPr="005A4B48">
        <w:rPr>
          <w:rFonts w:ascii="Arial" w:hAnsi="Arial" w:cs="Arial"/>
          <w:sz w:val="24"/>
          <w:szCs w:val="24"/>
        </w:rPr>
        <w:t xml:space="preserve"> </w:t>
      </w:r>
      <w:r w:rsidR="00D27C20" w:rsidRPr="005A4B48">
        <w:rPr>
          <w:rFonts w:ascii="Arial" w:hAnsi="Arial" w:cs="Arial"/>
          <w:sz w:val="24"/>
          <w:szCs w:val="24"/>
        </w:rPr>
        <w:t xml:space="preserve">10.00 am – 12 </w:t>
      </w:r>
      <w:proofErr w:type="gramStart"/>
      <w:r w:rsidR="00D27C20" w:rsidRPr="005A4B48">
        <w:rPr>
          <w:rFonts w:ascii="Arial" w:hAnsi="Arial" w:cs="Arial"/>
          <w:sz w:val="24"/>
          <w:szCs w:val="24"/>
        </w:rPr>
        <w:t>midday</w:t>
      </w:r>
      <w:proofErr w:type="gramEnd"/>
      <w:r w:rsidR="00D27C20" w:rsidRPr="005A4B48">
        <w:rPr>
          <w:rFonts w:ascii="Arial" w:hAnsi="Arial" w:cs="Arial"/>
          <w:sz w:val="24"/>
          <w:szCs w:val="24"/>
        </w:rPr>
        <w:t xml:space="preserve"> </w:t>
      </w:r>
    </w:p>
    <w:p w14:paraId="2D98B51B" w14:textId="03799962" w:rsidR="00D27C20" w:rsidRPr="005A4B48" w:rsidRDefault="00D27C20" w:rsidP="00D27C20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Please remember to collect your exhibits at the end of the Show, unfortunately </w:t>
      </w:r>
      <w:r w:rsidR="00E51223" w:rsidRPr="005A4B48">
        <w:rPr>
          <w:rFonts w:ascii="Arial" w:hAnsi="Arial" w:cs="Arial"/>
          <w:sz w:val="24"/>
          <w:szCs w:val="24"/>
        </w:rPr>
        <w:t>we may have to remove and destr</w:t>
      </w:r>
      <w:r w:rsidR="0036569D" w:rsidRPr="005A4B48">
        <w:rPr>
          <w:rFonts w:ascii="Arial" w:hAnsi="Arial" w:cs="Arial"/>
          <w:sz w:val="24"/>
          <w:szCs w:val="24"/>
        </w:rPr>
        <w:t>o</w:t>
      </w:r>
      <w:r w:rsidR="00E51223" w:rsidRPr="005A4B48">
        <w:rPr>
          <w:rFonts w:ascii="Arial" w:hAnsi="Arial" w:cs="Arial"/>
          <w:sz w:val="24"/>
          <w:szCs w:val="24"/>
        </w:rPr>
        <w:t xml:space="preserve">y any that are left after 5.00 pm on Sunday </w:t>
      </w:r>
      <w:r w:rsidR="0070189D">
        <w:rPr>
          <w:rFonts w:ascii="Arial" w:hAnsi="Arial" w:cs="Arial"/>
          <w:sz w:val="24"/>
          <w:szCs w:val="24"/>
        </w:rPr>
        <w:t>4</w:t>
      </w:r>
      <w:r w:rsidR="0070189D" w:rsidRPr="0070189D">
        <w:rPr>
          <w:rFonts w:ascii="Arial" w:hAnsi="Arial" w:cs="Arial"/>
          <w:sz w:val="24"/>
          <w:szCs w:val="24"/>
          <w:vertAlign w:val="superscript"/>
        </w:rPr>
        <w:t>th</w:t>
      </w:r>
      <w:r w:rsidR="00F45B00">
        <w:rPr>
          <w:rFonts w:ascii="Arial" w:hAnsi="Arial" w:cs="Arial"/>
          <w:sz w:val="24"/>
          <w:szCs w:val="24"/>
        </w:rPr>
        <w:t xml:space="preserve"> </w:t>
      </w:r>
      <w:r w:rsidR="00E51223" w:rsidRPr="005A4B48">
        <w:rPr>
          <w:rFonts w:ascii="Arial" w:hAnsi="Arial" w:cs="Arial"/>
          <w:sz w:val="24"/>
          <w:szCs w:val="24"/>
        </w:rPr>
        <w:t>September 20</w:t>
      </w:r>
      <w:r w:rsidR="0070189D">
        <w:rPr>
          <w:rFonts w:ascii="Arial" w:hAnsi="Arial" w:cs="Arial"/>
          <w:sz w:val="24"/>
          <w:szCs w:val="24"/>
        </w:rPr>
        <w:t>22</w:t>
      </w:r>
    </w:p>
    <w:p w14:paraId="5D7046A5" w14:textId="3227F3C9" w:rsidR="0036569D" w:rsidRPr="005A4B48" w:rsidRDefault="0036569D" w:rsidP="00D27C20">
      <w:pPr>
        <w:rPr>
          <w:rFonts w:ascii="Arial" w:hAnsi="Arial" w:cs="Arial"/>
          <w:sz w:val="24"/>
          <w:szCs w:val="24"/>
        </w:rPr>
      </w:pPr>
    </w:p>
    <w:p w14:paraId="41C02449" w14:textId="75A2260A" w:rsidR="00586C44" w:rsidRPr="005A4B48" w:rsidRDefault="00586C44" w:rsidP="00D27C20">
      <w:pPr>
        <w:rPr>
          <w:rFonts w:ascii="Arial" w:hAnsi="Arial" w:cs="Arial"/>
          <w:b/>
          <w:sz w:val="24"/>
          <w:szCs w:val="24"/>
        </w:rPr>
      </w:pPr>
      <w:r w:rsidRPr="005A4B48">
        <w:rPr>
          <w:rFonts w:ascii="Arial" w:hAnsi="Arial" w:cs="Arial"/>
          <w:b/>
          <w:sz w:val="24"/>
          <w:szCs w:val="24"/>
        </w:rPr>
        <w:t>Full details of the show classes and rules are given below</w:t>
      </w:r>
    </w:p>
    <w:p w14:paraId="587564CF" w14:textId="7C38001E" w:rsidR="00B11BFD" w:rsidRPr="000C4775" w:rsidRDefault="00B11BFD" w:rsidP="000C4775">
      <w:pPr>
        <w:jc w:val="center"/>
        <w:rPr>
          <w:rFonts w:ascii="Arial" w:hAnsi="Arial" w:cs="Arial"/>
          <w:b/>
          <w:sz w:val="28"/>
          <w:szCs w:val="28"/>
        </w:rPr>
      </w:pPr>
      <w:r w:rsidRPr="000C4775">
        <w:rPr>
          <w:rFonts w:ascii="Arial" w:hAnsi="Arial" w:cs="Arial"/>
          <w:b/>
          <w:sz w:val="28"/>
          <w:szCs w:val="28"/>
        </w:rPr>
        <w:lastRenderedPageBreak/>
        <w:t>ANNUAL SHOW SCHEDULE 20</w:t>
      </w:r>
      <w:r w:rsidR="0070189D">
        <w:rPr>
          <w:rFonts w:ascii="Arial" w:hAnsi="Arial" w:cs="Arial"/>
          <w:b/>
          <w:sz w:val="28"/>
          <w:szCs w:val="28"/>
        </w:rPr>
        <w:t>22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29"/>
        <w:gridCol w:w="6521"/>
        <w:gridCol w:w="1134"/>
        <w:gridCol w:w="6604"/>
      </w:tblGrid>
      <w:tr w:rsidR="006727EC" w:rsidRPr="00B11BFD" w14:paraId="52DBD7D8" w14:textId="77777777" w:rsidTr="00E229D0">
        <w:tc>
          <w:tcPr>
            <w:tcW w:w="1129" w:type="dxa"/>
          </w:tcPr>
          <w:p w14:paraId="2534F949" w14:textId="48D8D8A7" w:rsidR="00B11BFD" w:rsidRPr="00B11BFD" w:rsidRDefault="00B11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BFD">
              <w:rPr>
                <w:rFonts w:ascii="Arial" w:hAnsi="Arial" w:cs="Arial"/>
                <w:b/>
                <w:sz w:val="24"/>
                <w:szCs w:val="24"/>
              </w:rPr>
              <w:t>Class No;</w:t>
            </w:r>
          </w:p>
        </w:tc>
        <w:tc>
          <w:tcPr>
            <w:tcW w:w="6521" w:type="dxa"/>
          </w:tcPr>
          <w:p w14:paraId="5DC725B6" w14:textId="77777777" w:rsidR="00B11BFD" w:rsidRPr="00B11BFD" w:rsidRDefault="00B11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C3949" w14:textId="4EAD6D42" w:rsidR="00B11BFD" w:rsidRPr="00B11BFD" w:rsidRDefault="00B11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BFD">
              <w:rPr>
                <w:rFonts w:ascii="Arial" w:hAnsi="Arial" w:cs="Arial"/>
                <w:b/>
                <w:sz w:val="24"/>
                <w:szCs w:val="24"/>
              </w:rPr>
              <w:t>Vegetable Classes</w:t>
            </w:r>
          </w:p>
        </w:tc>
        <w:tc>
          <w:tcPr>
            <w:tcW w:w="1134" w:type="dxa"/>
          </w:tcPr>
          <w:p w14:paraId="133EA892" w14:textId="79DBCCFE" w:rsidR="00B11BFD" w:rsidRPr="00B11BFD" w:rsidRDefault="00B11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BFD">
              <w:rPr>
                <w:rFonts w:ascii="Arial" w:hAnsi="Arial" w:cs="Arial"/>
                <w:b/>
                <w:sz w:val="24"/>
                <w:szCs w:val="24"/>
              </w:rPr>
              <w:t>Class No:</w:t>
            </w:r>
          </w:p>
        </w:tc>
        <w:tc>
          <w:tcPr>
            <w:tcW w:w="6604" w:type="dxa"/>
          </w:tcPr>
          <w:p w14:paraId="475129E4" w14:textId="77777777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5B70A" w14:textId="6706994B" w:rsidR="006E2838" w:rsidRPr="006E2838" w:rsidRDefault="006E2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Flower Class</w:t>
            </w:r>
          </w:p>
        </w:tc>
      </w:tr>
      <w:tr w:rsidR="006727EC" w:rsidRPr="00B11BFD" w14:paraId="602327AF" w14:textId="77777777" w:rsidTr="00E229D0">
        <w:tc>
          <w:tcPr>
            <w:tcW w:w="1129" w:type="dxa"/>
          </w:tcPr>
          <w:p w14:paraId="56F451CF" w14:textId="036B1761" w:rsidR="00B11BFD" w:rsidRPr="00B11BFD" w:rsidRDefault="008943FE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0F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BFD" w:rsidRPr="00B11B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75F351F4" w14:textId="0177D16A" w:rsidR="00B11BFD" w:rsidRP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Tomatoes</w:t>
            </w:r>
          </w:p>
        </w:tc>
        <w:tc>
          <w:tcPr>
            <w:tcW w:w="1134" w:type="dxa"/>
          </w:tcPr>
          <w:p w14:paraId="129C0317" w14:textId="5E3058F9" w:rsidR="00B11BFD" w:rsidRPr="00B11BFD" w:rsidRDefault="006E2838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14:paraId="062F502B" w14:textId="68B667F9" w:rsidR="00B11BFD" w:rsidRPr="00B11BFD" w:rsidRDefault="006E2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Vase of annuals</w:t>
            </w:r>
            <w:r w:rsidR="008C41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75B6A">
              <w:rPr>
                <w:rFonts w:ascii="Arial" w:hAnsi="Arial" w:cs="Arial"/>
                <w:sz w:val="24"/>
                <w:szCs w:val="24"/>
              </w:rPr>
              <w:t>including sweet peas)</w:t>
            </w:r>
          </w:p>
        </w:tc>
      </w:tr>
      <w:tr w:rsidR="006727EC" w:rsidRPr="00B11BFD" w14:paraId="25AE0E40" w14:textId="77777777" w:rsidTr="00E229D0">
        <w:tc>
          <w:tcPr>
            <w:tcW w:w="1129" w:type="dxa"/>
          </w:tcPr>
          <w:p w14:paraId="5FFF7A30" w14:textId="216565E6" w:rsidR="00B11BFD" w:rsidRP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66FF77F3" w14:textId="3A6442B4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Cucumber</w:t>
            </w:r>
          </w:p>
        </w:tc>
        <w:tc>
          <w:tcPr>
            <w:tcW w:w="1134" w:type="dxa"/>
          </w:tcPr>
          <w:p w14:paraId="71A9906C" w14:textId="4A777812" w:rsidR="00B11BFD" w:rsidRPr="006E2838" w:rsidRDefault="00B11BFD" w:rsidP="006E2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4" w:type="dxa"/>
          </w:tcPr>
          <w:p w14:paraId="111675B3" w14:textId="4E7EB793" w:rsidR="006E2838" w:rsidRPr="006E2838" w:rsidRDefault="006E2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Container Plants</w:t>
            </w:r>
          </w:p>
        </w:tc>
      </w:tr>
      <w:tr w:rsidR="006727EC" w:rsidRPr="00B11BFD" w14:paraId="39FD4E35" w14:textId="77777777" w:rsidTr="00E229D0">
        <w:tc>
          <w:tcPr>
            <w:tcW w:w="1129" w:type="dxa"/>
          </w:tcPr>
          <w:p w14:paraId="452A2772" w14:textId="444C867C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6521" w:type="dxa"/>
          </w:tcPr>
          <w:p w14:paraId="7D38111C" w14:textId="484531C0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Beetroot with 3” tops</w:t>
            </w:r>
          </w:p>
        </w:tc>
        <w:tc>
          <w:tcPr>
            <w:tcW w:w="1134" w:type="dxa"/>
          </w:tcPr>
          <w:p w14:paraId="6AF55110" w14:textId="3D467A97" w:rsidR="00B11BFD" w:rsidRPr="00B11BFD" w:rsidRDefault="006E2838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14:paraId="6033B03F" w14:textId="55F02245" w:rsidR="00B11BFD" w:rsidRPr="00B11BFD" w:rsidRDefault="006E2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Hanging basket, container or pouch</w:t>
            </w:r>
          </w:p>
        </w:tc>
      </w:tr>
      <w:tr w:rsidR="006727EC" w:rsidRPr="00B11BFD" w14:paraId="2162EA21" w14:textId="77777777" w:rsidTr="00E229D0">
        <w:tc>
          <w:tcPr>
            <w:tcW w:w="1129" w:type="dxa"/>
          </w:tcPr>
          <w:p w14:paraId="575AB6BA" w14:textId="6ABCB074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4E20E9B1" w14:textId="44D2539F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Pods of peas</w:t>
            </w:r>
          </w:p>
        </w:tc>
        <w:tc>
          <w:tcPr>
            <w:tcW w:w="1134" w:type="dxa"/>
          </w:tcPr>
          <w:p w14:paraId="5FB20942" w14:textId="663FF6CC" w:rsidR="00B11BFD" w:rsidRPr="00B11BFD" w:rsidRDefault="00613316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604" w:type="dxa"/>
          </w:tcPr>
          <w:p w14:paraId="4C1A20A3" w14:textId="51D558C6" w:rsidR="00B11BFD" w:rsidRPr="00B11BFD" w:rsidRDefault="006E2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Pot plant in flower</w:t>
            </w:r>
          </w:p>
        </w:tc>
      </w:tr>
      <w:tr w:rsidR="006727EC" w:rsidRPr="00B11BFD" w14:paraId="673A59A6" w14:textId="77777777" w:rsidTr="00E229D0">
        <w:tc>
          <w:tcPr>
            <w:tcW w:w="1129" w:type="dxa"/>
          </w:tcPr>
          <w:p w14:paraId="242EBAC0" w14:textId="448E2120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2FBF193D" w14:textId="188C94E5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Pods of Runner Beans</w:t>
            </w:r>
          </w:p>
        </w:tc>
        <w:tc>
          <w:tcPr>
            <w:tcW w:w="1134" w:type="dxa"/>
          </w:tcPr>
          <w:p w14:paraId="5138098F" w14:textId="509461E2" w:rsidR="00B11BFD" w:rsidRPr="00B11BFD" w:rsidRDefault="00F349C0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14:paraId="6DD388F7" w14:textId="0B39838B" w:rsidR="00B11BFD" w:rsidRPr="00B11BFD" w:rsidRDefault="006E2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Begonia</w:t>
            </w:r>
          </w:p>
        </w:tc>
      </w:tr>
      <w:tr w:rsidR="006727EC" w:rsidRPr="00B11BFD" w14:paraId="467DA1E2" w14:textId="77777777" w:rsidTr="00E229D0">
        <w:tc>
          <w:tcPr>
            <w:tcW w:w="1129" w:type="dxa"/>
          </w:tcPr>
          <w:p w14:paraId="7A1B5696" w14:textId="5CB83A8F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05D5B554" w14:textId="4AD5A78A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White Potatoes</w:t>
            </w:r>
          </w:p>
        </w:tc>
        <w:tc>
          <w:tcPr>
            <w:tcW w:w="1134" w:type="dxa"/>
          </w:tcPr>
          <w:p w14:paraId="7299FC4D" w14:textId="1CC64CD1" w:rsidR="00B11BFD" w:rsidRPr="00B11BFD" w:rsidRDefault="00F349C0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14:paraId="18711D4C" w14:textId="12C3BAE1"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Geranium</w:t>
            </w:r>
          </w:p>
        </w:tc>
      </w:tr>
      <w:tr w:rsidR="006727EC" w:rsidRPr="00B11BFD" w14:paraId="1094DA64" w14:textId="77777777" w:rsidTr="00E229D0">
        <w:tc>
          <w:tcPr>
            <w:tcW w:w="1129" w:type="dxa"/>
          </w:tcPr>
          <w:p w14:paraId="6B49D20F" w14:textId="398AF9DB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0A0C6D1C" w14:textId="508A2F81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Coloured Potatoes</w:t>
            </w:r>
          </w:p>
        </w:tc>
        <w:tc>
          <w:tcPr>
            <w:tcW w:w="1134" w:type="dxa"/>
          </w:tcPr>
          <w:p w14:paraId="19C26EC4" w14:textId="41AD928A"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14:paraId="53201365" w14:textId="282FD8C4"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Single fuchsia</w:t>
            </w:r>
          </w:p>
        </w:tc>
      </w:tr>
      <w:tr w:rsidR="006727EC" w:rsidRPr="00B11BFD" w14:paraId="15515160" w14:textId="77777777" w:rsidTr="00E229D0">
        <w:tc>
          <w:tcPr>
            <w:tcW w:w="1129" w:type="dxa"/>
          </w:tcPr>
          <w:p w14:paraId="63F9C41A" w14:textId="6BAB8B4A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7FE515D3" w14:textId="6B123D47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Onions, each over 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ozs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2832D93" w14:textId="15958275"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14:paraId="4D7825DC" w14:textId="4E9BA2BB"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Double fuchsia</w:t>
            </w:r>
          </w:p>
        </w:tc>
      </w:tr>
      <w:tr w:rsidR="006727EC" w:rsidRPr="006727EC" w14:paraId="56F90C67" w14:textId="77777777" w:rsidTr="00E229D0">
        <w:tc>
          <w:tcPr>
            <w:tcW w:w="1129" w:type="dxa"/>
          </w:tcPr>
          <w:p w14:paraId="436CC059" w14:textId="2B5DB42B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3E1BDE6A" w14:textId="03E7CB6A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Onions, each under 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ozs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E30584E" w14:textId="5874275A" w:rsidR="00B11BFD" w:rsidRPr="006727EC" w:rsidRDefault="00B11BFD" w:rsidP="00672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4" w:type="dxa"/>
          </w:tcPr>
          <w:p w14:paraId="2FB89356" w14:textId="7C8BABF1" w:rsidR="006727EC" w:rsidRPr="006727EC" w:rsidRDefault="006727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7EC">
              <w:rPr>
                <w:rFonts w:ascii="Arial" w:hAnsi="Arial" w:cs="Arial"/>
                <w:b/>
                <w:sz w:val="24"/>
                <w:szCs w:val="24"/>
              </w:rPr>
              <w:t>Chrysanthemum Classes</w:t>
            </w:r>
          </w:p>
        </w:tc>
      </w:tr>
      <w:tr w:rsidR="006727EC" w:rsidRPr="00B11BFD" w14:paraId="3D532DA7" w14:textId="77777777" w:rsidTr="00E229D0">
        <w:tc>
          <w:tcPr>
            <w:tcW w:w="1129" w:type="dxa"/>
          </w:tcPr>
          <w:p w14:paraId="1D83F407" w14:textId="3876443A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6A357DDE" w14:textId="3B8EB081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Carrots with 3” tops</w:t>
            </w:r>
          </w:p>
        </w:tc>
        <w:tc>
          <w:tcPr>
            <w:tcW w:w="1134" w:type="dxa"/>
          </w:tcPr>
          <w:p w14:paraId="212A98DF" w14:textId="45F35156"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14:paraId="7A377A13" w14:textId="09A6ED70"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Vase of 3 blooms, any varieties</w:t>
            </w:r>
          </w:p>
        </w:tc>
      </w:tr>
      <w:tr w:rsidR="006727EC" w:rsidRPr="00B11BFD" w14:paraId="12048A3C" w14:textId="77777777" w:rsidTr="00E229D0">
        <w:tc>
          <w:tcPr>
            <w:tcW w:w="1129" w:type="dxa"/>
          </w:tcPr>
          <w:p w14:paraId="6FF30124" w14:textId="22153A8F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587FBD8F" w14:textId="2561CD71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Truss of tomatoes, ripe or unripe</w:t>
            </w:r>
          </w:p>
        </w:tc>
        <w:tc>
          <w:tcPr>
            <w:tcW w:w="1134" w:type="dxa"/>
          </w:tcPr>
          <w:p w14:paraId="3797FDFA" w14:textId="4138915B"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14:paraId="5CF7304B" w14:textId="22655B0F"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Vase of sprays, show for effect</w:t>
            </w:r>
          </w:p>
        </w:tc>
      </w:tr>
      <w:tr w:rsidR="006727EC" w:rsidRPr="00B11BFD" w14:paraId="730CC857" w14:textId="77777777" w:rsidTr="00E229D0">
        <w:tc>
          <w:tcPr>
            <w:tcW w:w="1129" w:type="dxa"/>
          </w:tcPr>
          <w:p w14:paraId="3E845E74" w14:textId="49BA1CC0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14:paraId="77286BF1" w14:textId="4C9C8896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Distinct kinds of vegetables, 1 of each</w:t>
            </w:r>
          </w:p>
        </w:tc>
        <w:tc>
          <w:tcPr>
            <w:tcW w:w="1134" w:type="dxa"/>
          </w:tcPr>
          <w:p w14:paraId="64C1FAA7" w14:textId="4A37521A" w:rsidR="00B11BFD" w:rsidRPr="006727EC" w:rsidRDefault="00B11BFD" w:rsidP="00672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4" w:type="dxa"/>
          </w:tcPr>
          <w:p w14:paraId="00B9CD7C" w14:textId="520C1AC1" w:rsidR="006727EC" w:rsidRPr="006727EC" w:rsidRDefault="006727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Dahlia Classes</w:t>
            </w:r>
          </w:p>
        </w:tc>
      </w:tr>
      <w:tr w:rsidR="006727EC" w:rsidRPr="00B11BFD" w14:paraId="24FD7C9D" w14:textId="77777777" w:rsidTr="00E229D0">
        <w:tc>
          <w:tcPr>
            <w:tcW w:w="1129" w:type="dxa"/>
          </w:tcPr>
          <w:p w14:paraId="0D846302" w14:textId="0E605FC5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14:paraId="2AD701EB" w14:textId="50915652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Leeks, any variety</w:t>
            </w:r>
          </w:p>
        </w:tc>
        <w:tc>
          <w:tcPr>
            <w:tcW w:w="1134" w:type="dxa"/>
          </w:tcPr>
          <w:p w14:paraId="15716512" w14:textId="097F304D"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14:paraId="3A3F2F11" w14:textId="0724AF59"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Vase of 3 blooms, any variety</w:t>
            </w:r>
          </w:p>
        </w:tc>
      </w:tr>
      <w:tr w:rsidR="006727EC" w:rsidRPr="00B11BFD" w14:paraId="5BD4FE00" w14:textId="77777777" w:rsidTr="00E229D0">
        <w:tc>
          <w:tcPr>
            <w:tcW w:w="1129" w:type="dxa"/>
          </w:tcPr>
          <w:p w14:paraId="68ED8A44" w14:textId="355EAF4B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14:paraId="7BDE42A5" w14:textId="7E221B9F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Cabbage</w:t>
            </w:r>
          </w:p>
        </w:tc>
        <w:tc>
          <w:tcPr>
            <w:tcW w:w="1134" w:type="dxa"/>
          </w:tcPr>
          <w:p w14:paraId="18AF9C05" w14:textId="10D5A983" w:rsidR="00B11BFD" w:rsidRP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14:paraId="24012AD5" w14:textId="4564FCD9" w:rsidR="00B11BFD" w:rsidRPr="006727EC" w:rsidRDefault="006727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Gladioli</w:t>
            </w:r>
          </w:p>
        </w:tc>
      </w:tr>
      <w:tr w:rsidR="006727EC" w:rsidRPr="00B11BFD" w14:paraId="7A811130" w14:textId="77777777" w:rsidTr="00E229D0">
        <w:tc>
          <w:tcPr>
            <w:tcW w:w="1129" w:type="dxa"/>
          </w:tcPr>
          <w:p w14:paraId="4CDBDCB2" w14:textId="154BF1DE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14:paraId="29AE84A3" w14:textId="6B6057F1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Cauliflower (roots trimmed)</w:t>
            </w:r>
          </w:p>
        </w:tc>
        <w:tc>
          <w:tcPr>
            <w:tcW w:w="1134" w:type="dxa"/>
          </w:tcPr>
          <w:p w14:paraId="2723313D" w14:textId="3597B9D9"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14:paraId="0C24CAB4" w14:textId="0DB19941"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vase of 3 gladioli, 3 distinct varieties </w:t>
            </w:r>
          </w:p>
        </w:tc>
      </w:tr>
      <w:tr w:rsidR="006727EC" w:rsidRPr="00B11BFD" w14:paraId="7F1333D7" w14:textId="77777777" w:rsidTr="00E229D0">
        <w:tc>
          <w:tcPr>
            <w:tcW w:w="1129" w:type="dxa"/>
          </w:tcPr>
          <w:p w14:paraId="50719A2A" w14:textId="312584B9"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313415E6" w14:textId="3DFD8388"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Specimen Onion</w:t>
            </w:r>
          </w:p>
        </w:tc>
        <w:tc>
          <w:tcPr>
            <w:tcW w:w="1134" w:type="dxa"/>
          </w:tcPr>
          <w:p w14:paraId="3638EDD3" w14:textId="55E0786E"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14:paraId="41088641" w14:textId="5BCEE127"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Gladiolus, any variety</w:t>
            </w:r>
          </w:p>
        </w:tc>
      </w:tr>
      <w:tr w:rsidR="006727EC" w:rsidRPr="00B11BFD" w14:paraId="31B6AB78" w14:textId="77777777" w:rsidTr="00E229D0">
        <w:tc>
          <w:tcPr>
            <w:tcW w:w="1129" w:type="dxa"/>
          </w:tcPr>
          <w:p w14:paraId="238D282A" w14:textId="7E10CC3E" w:rsidR="00AF1956" w:rsidRDefault="00AF1956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14:paraId="794A8BFA" w14:textId="4E410B59" w:rsidR="00AF1956" w:rsidRDefault="00AF19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Shallots, each over 1” diameter, 1 variety</w:t>
            </w:r>
          </w:p>
        </w:tc>
        <w:tc>
          <w:tcPr>
            <w:tcW w:w="1134" w:type="dxa"/>
          </w:tcPr>
          <w:p w14:paraId="3BE8E2EB" w14:textId="77777777" w:rsidR="00AF1956" w:rsidRPr="00B11BFD" w:rsidRDefault="00AF1956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14:paraId="705616D4" w14:textId="1B5B2C72" w:rsidR="00AF1956" w:rsidRPr="006727EC" w:rsidRDefault="006727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Cacti and Succulents</w:t>
            </w:r>
          </w:p>
        </w:tc>
      </w:tr>
      <w:tr w:rsidR="00792FD1" w:rsidRPr="00B11BFD" w14:paraId="69339A17" w14:textId="77777777" w:rsidTr="00E229D0">
        <w:tc>
          <w:tcPr>
            <w:tcW w:w="1129" w:type="dxa"/>
          </w:tcPr>
          <w:p w14:paraId="77E867DD" w14:textId="6B5058F1" w:rsidR="00792FD1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14:paraId="29E58871" w14:textId="1F067C00"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Squash &lt; 1.5 Kg</w:t>
            </w:r>
          </w:p>
        </w:tc>
        <w:tc>
          <w:tcPr>
            <w:tcW w:w="1134" w:type="dxa"/>
          </w:tcPr>
          <w:p w14:paraId="65B013F7" w14:textId="30B19273" w:rsidR="00792FD1" w:rsidRDefault="00613316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604" w:type="dxa"/>
          </w:tcPr>
          <w:p w14:paraId="2EFADE6C" w14:textId="0C207321"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Cactus</w:t>
            </w:r>
          </w:p>
        </w:tc>
      </w:tr>
      <w:tr w:rsidR="00792FD1" w:rsidRPr="00B11BFD" w14:paraId="3661BF50" w14:textId="77777777" w:rsidTr="00E229D0">
        <w:tc>
          <w:tcPr>
            <w:tcW w:w="1129" w:type="dxa"/>
          </w:tcPr>
          <w:p w14:paraId="52052725" w14:textId="7C37DA17" w:rsidR="00792FD1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14:paraId="2ABBA8C9" w14:textId="21A39D91"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Squash &gt; 1,5 Kg</w:t>
            </w:r>
          </w:p>
        </w:tc>
        <w:tc>
          <w:tcPr>
            <w:tcW w:w="1134" w:type="dxa"/>
          </w:tcPr>
          <w:p w14:paraId="7C46E189" w14:textId="2DDBC848" w:rsidR="00792FD1" w:rsidRPr="00B11BFD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14:paraId="46473FA7" w14:textId="53ED7FF2" w:rsidR="00792FD1" w:rsidRPr="00B11BFD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Succulent</w:t>
            </w:r>
          </w:p>
        </w:tc>
      </w:tr>
      <w:tr w:rsidR="00792FD1" w:rsidRPr="00B11BFD" w14:paraId="2A1F9F16" w14:textId="77777777" w:rsidTr="00E229D0">
        <w:tc>
          <w:tcPr>
            <w:tcW w:w="1129" w:type="dxa"/>
          </w:tcPr>
          <w:p w14:paraId="38B76A23" w14:textId="4FE1F8E6" w:rsidR="00792FD1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14:paraId="6F6F9442" w14:textId="413DE31C"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single vegetable not otherwise classified</w:t>
            </w:r>
          </w:p>
        </w:tc>
        <w:tc>
          <w:tcPr>
            <w:tcW w:w="1134" w:type="dxa"/>
          </w:tcPr>
          <w:p w14:paraId="2697961F" w14:textId="6C483FF3" w:rsidR="00792FD1" w:rsidRPr="00B11BFD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14:paraId="2066FDB4" w14:textId="59524147" w:rsidR="00792FD1" w:rsidRPr="00B11BFD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cacti/succulent garden</w:t>
            </w:r>
          </w:p>
        </w:tc>
      </w:tr>
      <w:tr w:rsidR="00792FD1" w:rsidRPr="00B11BFD" w14:paraId="573D2F46" w14:textId="77777777" w:rsidTr="00E229D0">
        <w:tc>
          <w:tcPr>
            <w:tcW w:w="1129" w:type="dxa"/>
          </w:tcPr>
          <w:p w14:paraId="7BDC592F" w14:textId="7A291454" w:rsidR="00792FD1" w:rsidRPr="006E2838" w:rsidRDefault="00792FD1" w:rsidP="0079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566898" w14:textId="35E50D37" w:rsidR="00792FD1" w:rsidRPr="006E2838" w:rsidRDefault="00792FD1" w:rsidP="00792F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Fruit Classes</w:t>
            </w:r>
          </w:p>
        </w:tc>
        <w:tc>
          <w:tcPr>
            <w:tcW w:w="1134" w:type="dxa"/>
          </w:tcPr>
          <w:p w14:paraId="40F76742" w14:textId="3F331260" w:rsidR="00792FD1" w:rsidRPr="00B11BFD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14:paraId="6E413939" w14:textId="5CA4EB21" w:rsidR="00792FD1" w:rsidRPr="00B11BFD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FD1" w:rsidRPr="00B11BFD" w14:paraId="22809093" w14:textId="77777777" w:rsidTr="00E229D0">
        <w:tc>
          <w:tcPr>
            <w:tcW w:w="1129" w:type="dxa"/>
          </w:tcPr>
          <w:p w14:paraId="7CC591D2" w14:textId="1776E69D" w:rsidR="00792FD1" w:rsidRPr="006E2838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14:paraId="427814EF" w14:textId="20C1FE34"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tree fruit</w:t>
            </w:r>
          </w:p>
        </w:tc>
        <w:tc>
          <w:tcPr>
            <w:tcW w:w="1134" w:type="dxa"/>
          </w:tcPr>
          <w:p w14:paraId="13C7F81B" w14:textId="77777777" w:rsidR="00792FD1" w:rsidRPr="00B11BFD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14:paraId="7985F122" w14:textId="3A928681" w:rsidR="00792FD1" w:rsidRPr="006727EC" w:rsidRDefault="00792FD1" w:rsidP="00792F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Domestic – The Widnes Horticultural Society Bake Off</w:t>
            </w:r>
          </w:p>
        </w:tc>
      </w:tr>
      <w:tr w:rsidR="009E23D4" w:rsidRPr="00B11BFD" w14:paraId="19CF5FE2" w14:textId="77777777" w:rsidTr="009E23D4">
        <w:trPr>
          <w:trHeight w:val="278"/>
        </w:trPr>
        <w:tc>
          <w:tcPr>
            <w:tcW w:w="1129" w:type="dxa"/>
          </w:tcPr>
          <w:p w14:paraId="1A288AA4" w14:textId="286C9FFA" w:rsidR="009E23D4" w:rsidRDefault="009E23D4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14:paraId="205B7771" w14:textId="79AC749D" w:rsidR="009E23D4" w:rsidRDefault="009E23D4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dish of any other fruit – whichever the larger 200g or 6 fruits</w:t>
            </w:r>
          </w:p>
        </w:tc>
        <w:tc>
          <w:tcPr>
            <w:tcW w:w="1134" w:type="dxa"/>
          </w:tcPr>
          <w:p w14:paraId="77FA0135" w14:textId="77777777" w:rsidR="009E23D4" w:rsidRDefault="009E23D4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01F6ED" w14:textId="2E44B6D8" w:rsidR="009E23D4" w:rsidRPr="00B11BFD" w:rsidRDefault="009E23D4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14:paraId="41B1B55E" w14:textId="77777777" w:rsidR="009E23D4" w:rsidRDefault="009E23D4" w:rsidP="00792F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AC9E0" w14:textId="246494EB" w:rsidR="009E23D4" w:rsidRPr="00B11BFD" w:rsidRDefault="009E23D4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Savoury rolls</w:t>
            </w:r>
          </w:p>
        </w:tc>
      </w:tr>
      <w:tr w:rsidR="009E23D4" w:rsidRPr="00B11BFD" w14:paraId="657C4DE0" w14:textId="77777777" w:rsidTr="005F5D76">
        <w:trPr>
          <w:trHeight w:val="277"/>
        </w:trPr>
        <w:tc>
          <w:tcPr>
            <w:tcW w:w="1129" w:type="dxa"/>
          </w:tcPr>
          <w:p w14:paraId="2685A0D2" w14:textId="4EEF8FFB"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14:paraId="6F776636" w14:textId="18D79EEF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 of Herbs</w:t>
            </w:r>
          </w:p>
        </w:tc>
        <w:tc>
          <w:tcPr>
            <w:tcW w:w="1134" w:type="dxa"/>
          </w:tcPr>
          <w:p w14:paraId="52992239" w14:textId="094684F4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14:paraId="57C2C13E" w14:textId="1F1C6EB6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cake</w:t>
            </w:r>
          </w:p>
        </w:tc>
      </w:tr>
      <w:tr w:rsidR="009E23D4" w:rsidRPr="00B11BFD" w14:paraId="3D89CAD6" w14:textId="77777777" w:rsidTr="00E229D0">
        <w:trPr>
          <w:trHeight w:val="277"/>
        </w:trPr>
        <w:tc>
          <w:tcPr>
            <w:tcW w:w="1129" w:type="dxa"/>
          </w:tcPr>
          <w:p w14:paraId="17FF3508" w14:textId="054F1079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34A22549" w14:textId="121FB104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Stalks of Rhubarb</w:t>
            </w:r>
          </w:p>
        </w:tc>
        <w:tc>
          <w:tcPr>
            <w:tcW w:w="1134" w:type="dxa"/>
          </w:tcPr>
          <w:p w14:paraId="4B7D2FE5" w14:textId="1EC41560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14:paraId="1CA33DE2" w14:textId="66D94CDA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Scones</w:t>
            </w:r>
          </w:p>
        </w:tc>
      </w:tr>
      <w:tr w:rsidR="009E23D4" w:rsidRPr="00B11BFD" w14:paraId="7FF4B2CB" w14:textId="77777777" w:rsidTr="00E229D0">
        <w:tc>
          <w:tcPr>
            <w:tcW w:w="1129" w:type="dxa"/>
          </w:tcPr>
          <w:p w14:paraId="55B24FF1" w14:textId="4EB4F7F3" w:rsidR="009E23D4" w:rsidRPr="006E2838" w:rsidRDefault="009E23D4" w:rsidP="009E23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4B1AB97" w14:textId="3FA75526" w:rsidR="009E23D4" w:rsidRPr="006E2838" w:rsidRDefault="009E23D4" w:rsidP="009E23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Rose Classes</w:t>
            </w:r>
          </w:p>
        </w:tc>
        <w:tc>
          <w:tcPr>
            <w:tcW w:w="1134" w:type="dxa"/>
          </w:tcPr>
          <w:p w14:paraId="1F108DEF" w14:textId="13429FFC" w:rsidR="009E23D4" w:rsidRPr="00B11BFD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14:paraId="5921C7A4" w14:textId="1F3EDA3C" w:rsidR="009E23D4" w:rsidRPr="00B11BFD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Bread Yeast Product</w:t>
            </w:r>
          </w:p>
        </w:tc>
      </w:tr>
      <w:tr w:rsidR="009E23D4" w:rsidRPr="00B11BFD" w14:paraId="7D1D6077" w14:textId="77777777" w:rsidTr="00E229D0">
        <w:tc>
          <w:tcPr>
            <w:tcW w:w="1129" w:type="dxa"/>
          </w:tcPr>
          <w:p w14:paraId="068E2FCF" w14:textId="00993E9B" w:rsidR="009E23D4" w:rsidRPr="006E2838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17CCDE56" w14:textId="5D196934" w:rsidR="009E23D4" w:rsidRPr="006E2838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Specimen rose HT (to be named)</w:t>
            </w:r>
          </w:p>
        </w:tc>
        <w:tc>
          <w:tcPr>
            <w:tcW w:w="1134" w:type="dxa"/>
          </w:tcPr>
          <w:p w14:paraId="297A3D52" w14:textId="6D45613E" w:rsidR="009E23D4" w:rsidRPr="00B11BFD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14:paraId="518F2F7B" w14:textId="42FF1E45" w:rsidR="009E23D4" w:rsidRPr="00B11BFD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Fruit Pie</w:t>
            </w:r>
          </w:p>
        </w:tc>
      </w:tr>
      <w:tr w:rsidR="009E23D4" w:rsidRPr="00B11BFD" w14:paraId="5FB96D4D" w14:textId="77777777" w:rsidTr="00E229D0">
        <w:tc>
          <w:tcPr>
            <w:tcW w:w="1129" w:type="dxa"/>
          </w:tcPr>
          <w:p w14:paraId="7632F179" w14:textId="2AF926A0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1B66ACFD" w14:textId="1869FB52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HT Roses 1 or more variety</w:t>
            </w:r>
          </w:p>
        </w:tc>
        <w:tc>
          <w:tcPr>
            <w:tcW w:w="1134" w:type="dxa"/>
          </w:tcPr>
          <w:p w14:paraId="4D072D77" w14:textId="5FF68F12" w:rsidR="009E23D4" w:rsidRPr="00B11BFD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14:paraId="276819FB" w14:textId="38A0DA6C" w:rsidR="009E23D4" w:rsidRPr="00B11BFD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Victoria Sponge (Jam filling)</w:t>
            </w:r>
          </w:p>
        </w:tc>
      </w:tr>
      <w:tr w:rsidR="009E23D4" w:rsidRPr="00B11BFD" w14:paraId="08B9E40E" w14:textId="77777777" w:rsidTr="00E229D0">
        <w:tc>
          <w:tcPr>
            <w:tcW w:w="1129" w:type="dxa"/>
          </w:tcPr>
          <w:p w14:paraId="6F31177F" w14:textId="72711D70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495F5F98" w14:textId="68FF7373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stems of Cluster flowered roses one variety</w:t>
            </w:r>
          </w:p>
        </w:tc>
        <w:tc>
          <w:tcPr>
            <w:tcW w:w="1134" w:type="dxa"/>
          </w:tcPr>
          <w:p w14:paraId="6AE318D1" w14:textId="52B7BB1F" w:rsidR="009E23D4" w:rsidRPr="00B11BFD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14:paraId="253BF886" w14:textId="6AB13D8D" w:rsidR="009E23D4" w:rsidRPr="00B11BFD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Sandwich cake (decorated)</w:t>
            </w:r>
          </w:p>
        </w:tc>
      </w:tr>
    </w:tbl>
    <w:p w14:paraId="02B5E9D0" w14:textId="17D7902E" w:rsidR="00E229D0" w:rsidRDefault="00E229D0"/>
    <w:p w14:paraId="1285D8F2" w14:textId="77777777" w:rsidR="00E229D0" w:rsidRDefault="00E229D0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29"/>
        <w:gridCol w:w="6521"/>
        <w:gridCol w:w="1134"/>
        <w:gridCol w:w="6604"/>
      </w:tblGrid>
      <w:tr w:rsidR="00E229D0" w:rsidRPr="00B11BFD" w14:paraId="130716B1" w14:textId="77777777" w:rsidTr="00E229D0">
        <w:tc>
          <w:tcPr>
            <w:tcW w:w="1129" w:type="dxa"/>
          </w:tcPr>
          <w:p w14:paraId="2D84973C" w14:textId="08525861" w:rsidR="00E229D0" w:rsidRPr="00E229D0" w:rsidRDefault="00E229D0" w:rsidP="00E229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Class No:</w:t>
            </w:r>
          </w:p>
        </w:tc>
        <w:tc>
          <w:tcPr>
            <w:tcW w:w="6521" w:type="dxa"/>
          </w:tcPr>
          <w:p w14:paraId="7D34C3E3" w14:textId="77777777" w:rsidR="00E229D0" w:rsidRDefault="00E22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AB69C" w14:textId="5A15463F" w:rsidR="00E229D0" w:rsidRDefault="00E22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C506A" w14:textId="77777777" w:rsidR="00E229D0" w:rsidRDefault="00E229D0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14:paraId="7E1D3454" w14:textId="77777777" w:rsidR="00E229D0" w:rsidRDefault="00E22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5F93B" w14:textId="028FF1D8" w:rsidR="001064EC" w:rsidRPr="001064EC" w:rsidRDefault="001064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Photography</w:t>
            </w:r>
          </w:p>
        </w:tc>
      </w:tr>
      <w:tr w:rsidR="009E23D4" w:rsidRPr="00B11BFD" w14:paraId="0AE257BB" w14:textId="77777777" w:rsidTr="00E229D0">
        <w:tc>
          <w:tcPr>
            <w:tcW w:w="1129" w:type="dxa"/>
          </w:tcPr>
          <w:p w14:paraId="31936F59" w14:textId="72814B82"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14:paraId="002364D4" w14:textId="346F6AC9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Jar of homemade Jam</w:t>
            </w:r>
          </w:p>
        </w:tc>
        <w:tc>
          <w:tcPr>
            <w:tcW w:w="1134" w:type="dxa"/>
          </w:tcPr>
          <w:p w14:paraId="68DFD508" w14:textId="53BF1296"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604" w:type="dxa"/>
          </w:tcPr>
          <w:p w14:paraId="6DFC80B3" w14:textId="158211DE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Nature subject max. print size 10” x 8” colour or black and white</w:t>
            </w:r>
          </w:p>
        </w:tc>
      </w:tr>
      <w:tr w:rsidR="009E23D4" w:rsidRPr="00B11BFD" w14:paraId="423B0E92" w14:textId="77777777" w:rsidTr="00F349C0">
        <w:trPr>
          <w:trHeight w:val="278"/>
        </w:trPr>
        <w:tc>
          <w:tcPr>
            <w:tcW w:w="1129" w:type="dxa"/>
          </w:tcPr>
          <w:p w14:paraId="5DF41BB9" w14:textId="148593F5"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14:paraId="78D87D04" w14:textId="316081FA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Jar Chutney</w:t>
            </w:r>
          </w:p>
        </w:tc>
        <w:tc>
          <w:tcPr>
            <w:tcW w:w="1134" w:type="dxa"/>
            <w:vMerge w:val="restart"/>
          </w:tcPr>
          <w:p w14:paraId="2441097A" w14:textId="7517F027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4" w:type="dxa"/>
            <w:vMerge w:val="restart"/>
          </w:tcPr>
          <w:p w14:paraId="6E154D15" w14:textId="53AB25D0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Horticultural subject, max. print size 10” x 8” colour or black and white</w:t>
            </w:r>
          </w:p>
        </w:tc>
      </w:tr>
      <w:tr w:rsidR="009E23D4" w:rsidRPr="00B11BFD" w14:paraId="7445983D" w14:textId="77777777" w:rsidTr="00F349C0">
        <w:trPr>
          <w:trHeight w:val="277"/>
        </w:trPr>
        <w:tc>
          <w:tcPr>
            <w:tcW w:w="1129" w:type="dxa"/>
          </w:tcPr>
          <w:p w14:paraId="0E9BC7CA" w14:textId="3C7AA7B9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94C4D3A" w14:textId="378EBB39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Biscuits – any variety</w:t>
            </w:r>
          </w:p>
        </w:tc>
        <w:tc>
          <w:tcPr>
            <w:tcW w:w="1134" w:type="dxa"/>
            <w:vMerge/>
          </w:tcPr>
          <w:p w14:paraId="4F3B706D" w14:textId="77777777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  <w:vMerge/>
          </w:tcPr>
          <w:p w14:paraId="3654F4F1" w14:textId="77777777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3D4" w:rsidRPr="00B11BFD" w14:paraId="4F95C469" w14:textId="77777777" w:rsidTr="00E229D0">
        <w:tc>
          <w:tcPr>
            <w:tcW w:w="1129" w:type="dxa"/>
          </w:tcPr>
          <w:p w14:paraId="52F23F01" w14:textId="3C44D98B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267FE1A" w14:textId="561D474B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C0522" w14:textId="77777777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14:paraId="48ADD373" w14:textId="1F720C9B" w:rsidR="009E23D4" w:rsidRPr="001064EC" w:rsidRDefault="009E23D4" w:rsidP="009E23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Children’s Section</w:t>
            </w:r>
          </w:p>
        </w:tc>
      </w:tr>
      <w:tr w:rsidR="009E23D4" w:rsidRPr="00B11BFD" w14:paraId="229EA473" w14:textId="77777777" w:rsidTr="00E229D0">
        <w:tc>
          <w:tcPr>
            <w:tcW w:w="1129" w:type="dxa"/>
          </w:tcPr>
          <w:p w14:paraId="3AC0A12B" w14:textId="3AB194C6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AF3BC1A" w14:textId="14A3AE75" w:rsidR="009E23D4" w:rsidRPr="00E229D0" w:rsidRDefault="009E23D4" w:rsidP="009E23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Handicraft</w:t>
            </w:r>
          </w:p>
        </w:tc>
        <w:tc>
          <w:tcPr>
            <w:tcW w:w="1134" w:type="dxa"/>
          </w:tcPr>
          <w:p w14:paraId="4383DDE1" w14:textId="652DA23A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14:paraId="34E3CF90" w14:textId="3F37919C" w:rsidR="009E23D4" w:rsidRPr="001064EC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of handicraft (kits allowed)</w:t>
            </w:r>
          </w:p>
        </w:tc>
      </w:tr>
      <w:tr w:rsidR="009E23D4" w:rsidRPr="00B11BFD" w14:paraId="78A72EB7" w14:textId="77777777" w:rsidTr="00E229D0">
        <w:tc>
          <w:tcPr>
            <w:tcW w:w="1129" w:type="dxa"/>
          </w:tcPr>
          <w:p w14:paraId="1C47E3B7" w14:textId="1FA69603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0CF79FF3" w14:textId="40AFAC89" w:rsidR="009E23D4" w:rsidRPr="00E229D0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Crocheted and/or knitted article</w:t>
            </w:r>
          </w:p>
        </w:tc>
        <w:tc>
          <w:tcPr>
            <w:tcW w:w="1134" w:type="dxa"/>
          </w:tcPr>
          <w:p w14:paraId="12BFF729" w14:textId="27E98268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14:paraId="6979971D" w14:textId="5F14D0C8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photograph – any subject</w:t>
            </w:r>
          </w:p>
        </w:tc>
      </w:tr>
      <w:tr w:rsidR="009E23D4" w:rsidRPr="00B11BFD" w14:paraId="34868256" w14:textId="77777777" w:rsidTr="00E229D0">
        <w:tc>
          <w:tcPr>
            <w:tcW w:w="1129" w:type="dxa"/>
          </w:tcPr>
          <w:p w14:paraId="3C4AE216" w14:textId="22A145A7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FD039C4" w14:textId="3F003CFC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Embroidered article</w:t>
            </w:r>
          </w:p>
        </w:tc>
        <w:tc>
          <w:tcPr>
            <w:tcW w:w="1134" w:type="dxa"/>
          </w:tcPr>
          <w:p w14:paraId="1244CA87" w14:textId="656C7422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14:paraId="741A6AF7" w14:textId="74E5F2E5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Small cakes, any variety</w:t>
            </w:r>
          </w:p>
        </w:tc>
      </w:tr>
      <w:tr w:rsidR="009E23D4" w:rsidRPr="00B11BFD" w14:paraId="7B28870C" w14:textId="77777777" w:rsidTr="00E229D0">
        <w:tc>
          <w:tcPr>
            <w:tcW w:w="1129" w:type="dxa"/>
          </w:tcPr>
          <w:p w14:paraId="51364DC1" w14:textId="4F34E21E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2B51D6DB" w14:textId="51D78059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patchwork article</w:t>
            </w:r>
          </w:p>
        </w:tc>
        <w:tc>
          <w:tcPr>
            <w:tcW w:w="1134" w:type="dxa"/>
          </w:tcPr>
          <w:p w14:paraId="7DAC5F0E" w14:textId="5A92447F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14:paraId="58C79193" w14:textId="22E9814B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plant (any kind) in a pot</w:t>
            </w:r>
          </w:p>
        </w:tc>
      </w:tr>
      <w:tr w:rsidR="009E23D4" w:rsidRPr="00B11BFD" w14:paraId="698CEF6B" w14:textId="77777777" w:rsidTr="00E229D0">
        <w:tc>
          <w:tcPr>
            <w:tcW w:w="1129" w:type="dxa"/>
          </w:tcPr>
          <w:p w14:paraId="6B263E8F" w14:textId="5F2D1414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353AEAF0" w14:textId="48DEB5AF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Example of tapestry</w:t>
            </w:r>
          </w:p>
        </w:tc>
        <w:tc>
          <w:tcPr>
            <w:tcW w:w="1134" w:type="dxa"/>
          </w:tcPr>
          <w:p w14:paraId="3053BDC0" w14:textId="09322739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14:paraId="17A329F2" w14:textId="75275FE0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drawing or painting </w:t>
            </w:r>
          </w:p>
        </w:tc>
      </w:tr>
      <w:tr w:rsidR="009E23D4" w:rsidRPr="00B11BFD" w14:paraId="4AEDBAAE" w14:textId="77777777" w:rsidTr="00E229D0">
        <w:tc>
          <w:tcPr>
            <w:tcW w:w="1129" w:type="dxa"/>
          </w:tcPr>
          <w:p w14:paraId="3FF8B801" w14:textId="393CBA74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43B7D488" w14:textId="3183B7BE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example of needlework</w:t>
            </w:r>
          </w:p>
        </w:tc>
        <w:tc>
          <w:tcPr>
            <w:tcW w:w="1134" w:type="dxa"/>
          </w:tcPr>
          <w:p w14:paraId="7E613AE5" w14:textId="742A7F37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14:paraId="731D6D0F" w14:textId="433359D9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Vegetable</w:t>
            </w:r>
          </w:p>
        </w:tc>
      </w:tr>
      <w:tr w:rsidR="00613316" w:rsidRPr="00B11BFD" w14:paraId="71E673A6" w14:textId="77777777" w:rsidTr="00613316">
        <w:trPr>
          <w:trHeight w:val="278"/>
        </w:trPr>
        <w:tc>
          <w:tcPr>
            <w:tcW w:w="1129" w:type="dxa"/>
            <w:vMerge w:val="restart"/>
          </w:tcPr>
          <w:p w14:paraId="1038DE9A" w14:textId="7DED07FB" w:rsidR="00613316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521" w:type="dxa"/>
            <w:vMerge w:val="restart"/>
          </w:tcPr>
          <w:p w14:paraId="70C06F4B" w14:textId="0146BC13" w:rsidR="00613316" w:rsidRPr="001064EC" w:rsidRDefault="00613316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sketch or painting, framed or unframed, ‘signature to be covered’</w:t>
            </w:r>
          </w:p>
        </w:tc>
        <w:tc>
          <w:tcPr>
            <w:tcW w:w="1134" w:type="dxa"/>
          </w:tcPr>
          <w:p w14:paraId="217A76AD" w14:textId="6C5FCC64" w:rsidR="00613316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14:paraId="72278A02" w14:textId="0570A503" w:rsidR="00613316" w:rsidRDefault="00613316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316" w:rsidRPr="00B11BFD" w14:paraId="703F62EA" w14:textId="77777777" w:rsidTr="00E229D0">
        <w:trPr>
          <w:trHeight w:val="277"/>
        </w:trPr>
        <w:tc>
          <w:tcPr>
            <w:tcW w:w="1129" w:type="dxa"/>
            <w:vMerge/>
          </w:tcPr>
          <w:p w14:paraId="105E7FCA" w14:textId="77777777" w:rsidR="00613316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1459320A" w14:textId="77777777" w:rsidR="00613316" w:rsidRDefault="00613316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17250" w14:textId="43BC0F3E" w:rsidR="00613316" w:rsidRDefault="00896A8A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04" w:type="dxa"/>
          </w:tcPr>
          <w:p w14:paraId="2FEB483F" w14:textId="43D77A9B" w:rsidR="00613316" w:rsidRPr="00896A8A" w:rsidRDefault="00896A8A" w:rsidP="009E23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Wonky Vegetable/Fruit</w:t>
            </w:r>
          </w:p>
        </w:tc>
      </w:tr>
      <w:tr w:rsidR="009E23D4" w:rsidRPr="00B11BFD" w14:paraId="76919442" w14:textId="77777777" w:rsidTr="00E229D0">
        <w:tc>
          <w:tcPr>
            <w:tcW w:w="1129" w:type="dxa"/>
          </w:tcPr>
          <w:p w14:paraId="28BBBFAE" w14:textId="169F094D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45B55033" w14:textId="75D36609" w:rsidR="009E23D4" w:rsidRPr="001064EC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example of woodcraft</w:t>
            </w:r>
          </w:p>
        </w:tc>
        <w:tc>
          <w:tcPr>
            <w:tcW w:w="1134" w:type="dxa"/>
          </w:tcPr>
          <w:p w14:paraId="57D29422" w14:textId="1710A6B9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14:paraId="4489D3DD" w14:textId="573E5331" w:rsidR="009E23D4" w:rsidRDefault="00896A8A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piece of Vegetable</w:t>
            </w:r>
            <w:r w:rsidR="000F2AB1">
              <w:rPr>
                <w:rFonts w:ascii="Arial" w:hAnsi="Arial" w:cs="Arial"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sz w:val="24"/>
                <w:szCs w:val="24"/>
              </w:rPr>
              <w:t xml:space="preserve">Fruit </w:t>
            </w:r>
            <w:r w:rsidR="000F2AB1">
              <w:rPr>
                <w:rFonts w:ascii="Arial" w:hAnsi="Arial" w:cs="Arial"/>
                <w:sz w:val="24"/>
                <w:szCs w:val="24"/>
              </w:rPr>
              <w:t>of character</w:t>
            </w:r>
          </w:p>
        </w:tc>
      </w:tr>
      <w:tr w:rsidR="009E23D4" w:rsidRPr="00B11BFD" w14:paraId="20A82CBB" w14:textId="77777777" w:rsidTr="00E229D0">
        <w:tc>
          <w:tcPr>
            <w:tcW w:w="1129" w:type="dxa"/>
          </w:tcPr>
          <w:p w14:paraId="29364802" w14:textId="3381BB05"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14:paraId="22752B34" w14:textId="753610EA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Article of handicraft not otherwise classified</w:t>
            </w:r>
          </w:p>
        </w:tc>
        <w:tc>
          <w:tcPr>
            <w:tcW w:w="1134" w:type="dxa"/>
          </w:tcPr>
          <w:p w14:paraId="04071F65" w14:textId="77777777"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14:paraId="204C0D55" w14:textId="77777777"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E9ABB6" w14:textId="71E02D53" w:rsidR="00B11BFD" w:rsidRDefault="005D2DD5">
      <w:r>
        <w:t xml:space="preserve"> </w:t>
      </w:r>
    </w:p>
    <w:p w14:paraId="4037C0BD" w14:textId="564DC9E7" w:rsidR="005D2DD5" w:rsidRDefault="00EA63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RULES</w:t>
      </w:r>
    </w:p>
    <w:p w14:paraId="01477A5D" w14:textId="6467FEF1" w:rsidR="00EA6346" w:rsidRDefault="007421A1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Winners will be issued with certificates, no prizes will be awarded</w:t>
      </w:r>
    </w:p>
    <w:p w14:paraId="04AC50F3" w14:textId="30CFDD16" w:rsidR="007421A1" w:rsidRDefault="00BA3E20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Staging to be completed by 12 midday Sunday, </w:t>
      </w:r>
      <w:r w:rsidR="0070189D">
        <w:rPr>
          <w:rFonts w:ascii="Arial" w:hAnsi="Arial" w:cs="Arial"/>
          <w:sz w:val="24"/>
          <w:szCs w:val="24"/>
        </w:rPr>
        <w:t>4</w:t>
      </w:r>
      <w:r w:rsidR="0070189D" w:rsidRPr="0070189D">
        <w:rPr>
          <w:rFonts w:ascii="Arial" w:hAnsi="Arial" w:cs="Arial"/>
          <w:sz w:val="24"/>
          <w:szCs w:val="24"/>
          <w:vertAlign w:val="superscript"/>
        </w:rPr>
        <w:t>th</w:t>
      </w:r>
      <w:r w:rsidR="00792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September. Exhibitor</w:t>
      </w:r>
      <w:r w:rsidR="00A50AFE">
        <w:rPr>
          <w:rFonts w:ascii="Arial" w:hAnsi="Arial" w:cs="Arial"/>
          <w:sz w:val="24"/>
          <w:szCs w:val="24"/>
        </w:rPr>
        <w:t xml:space="preserve">s will be issued with an entry number, this must be placed with each exhibit but without the number showing.  </w:t>
      </w:r>
      <w:r w:rsidR="0005241B">
        <w:rPr>
          <w:rFonts w:ascii="Arial" w:hAnsi="Arial" w:cs="Arial"/>
          <w:sz w:val="24"/>
          <w:szCs w:val="24"/>
        </w:rPr>
        <w:t>Any exhibit not identified on a complete entry form or entry number will not be judged.</w:t>
      </w:r>
    </w:p>
    <w:p w14:paraId="754C04F5" w14:textId="6841B6A0" w:rsidR="0005241B" w:rsidRDefault="00DD24BE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applicable judging will take place under National Society rules and conditions</w:t>
      </w:r>
    </w:p>
    <w:p w14:paraId="3C08169B" w14:textId="71BC29BD" w:rsidR="00DD24BE" w:rsidRDefault="00DD24BE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</w:t>
      </w:r>
      <w:r w:rsidR="00716903">
        <w:rPr>
          <w:rFonts w:ascii="Arial" w:hAnsi="Arial" w:cs="Arial"/>
          <w:sz w:val="24"/>
          <w:szCs w:val="24"/>
        </w:rPr>
        <w:t>xhibitor may enter any number of exhibits in one class or any number of classes</w:t>
      </w:r>
    </w:p>
    <w:p w14:paraId="5A9A3996" w14:textId="680F5974" w:rsidR="00716903" w:rsidRDefault="00716903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Entries to the Children’s Classes should be from those aged under 16 years</w:t>
      </w:r>
    </w:p>
    <w:p w14:paraId="2FE797CD" w14:textId="4AC365B0" w:rsidR="00716903" w:rsidRDefault="00F867C2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Exhibitors are to provide their own vases, and exhibits are to be named where applicable</w:t>
      </w:r>
    </w:p>
    <w:p w14:paraId="4520FD5C" w14:textId="0BCB275D" w:rsidR="00F867C2" w:rsidRDefault="00F867C2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exhibits of shallots and onions must be dressed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natural </w:t>
      </w:r>
      <w:r w:rsidR="00816096">
        <w:rPr>
          <w:rFonts w:ascii="Arial" w:hAnsi="Arial" w:cs="Arial"/>
          <w:sz w:val="24"/>
          <w:szCs w:val="24"/>
        </w:rPr>
        <w:t>raffia</w:t>
      </w:r>
    </w:p>
    <w:p w14:paraId="0BB1CE7D" w14:textId="24E546D9" w:rsidR="00816096" w:rsidRDefault="00816096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exhibits will be at owner</w:t>
      </w:r>
      <w:r w:rsidR="002C199F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risk</w:t>
      </w:r>
    </w:p>
    <w:p w14:paraId="68C4539D" w14:textId="026D9460" w:rsidR="00816096" w:rsidRDefault="00816096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exhibits must be removed by 5.00 pm on </w:t>
      </w:r>
      <w:r w:rsidR="0070189D">
        <w:rPr>
          <w:rFonts w:ascii="Arial" w:hAnsi="Arial" w:cs="Arial"/>
          <w:sz w:val="24"/>
          <w:szCs w:val="24"/>
        </w:rPr>
        <w:t>4</w:t>
      </w:r>
      <w:r w:rsidR="0070189D" w:rsidRPr="0070189D">
        <w:rPr>
          <w:rFonts w:ascii="Arial" w:hAnsi="Arial" w:cs="Arial"/>
          <w:sz w:val="24"/>
          <w:szCs w:val="24"/>
          <w:vertAlign w:val="superscript"/>
        </w:rPr>
        <w:t>th</w:t>
      </w:r>
      <w:r w:rsidR="00792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 20</w:t>
      </w:r>
      <w:r w:rsidR="0070189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,</w:t>
      </w:r>
      <w:r w:rsidR="007A3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 remaining after this time will be removed and may be destroyed</w:t>
      </w:r>
    </w:p>
    <w:p w14:paraId="1FA0220B" w14:textId="3C3F5636" w:rsidR="00D01E90" w:rsidRDefault="00291186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objections regarding the judging must be lodged </w:t>
      </w:r>
      <w:r w:rsidR="00A65056">
        <w:rPr>
          <w:rFonts w:ascii="Arial" w:hAnsi="Arial" w:cs="Arial"/>
          <w:sz w:val="24"/>
          <w:szCs w:val="24"/>
        </w:rPr>
        <w:t xml:space="preserve">before 4.00 pm on the day of the Show.  All objections will be investigated by the Committee and their decision </w:t>
      </w:r>
      <w:r w:rsidR="007A3D8E">
        <w:rPr>
          <w:rFonts w:ascii="Arial" w:hAnsi="Arial" w:cs="Arial"/>
          <w:sz w:val="24"/>
          <w:szCs w:val="24"/>
        </w:rPr>
        <w:t>will be final</w:t>
      </w:r>
    </w:p>
    <w:p w14:paraId="64DB239E" w14:textId="363FF5D2" w:rsidR="007A3D8E" w:rsidRDefault="007A3D8E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interpretation of the rules rest with the Committee</w:t>
      </w:r>
    </w:p>
    <w:p w14:paraId="4EC63B60" w14:textId="42AA024E" w:rsidR="007A3D8E" w:rsidRPr="007421A1" w:rsidRDefault="007A3D8E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Winners and information about the show will be posted on the Society web site</w:t>
      </w:r>
    </w:p>
    <w:sectPr w:rsidR="007A3D8E" w:rsidRPr="007421A1" w:rsidSect="00B11B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A17"/>
    <w:multiLevelType w:val="hybridMultilevel"/>
    <w:tmpl w:val="B8C6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443"/>
    <w:multiLevelType w:val="hybridMultilevel"/>
    <w:tmpl w:val="B8485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84E6C"/>
    <w:multiLevelType w:val="hybridMultilevel"/>
    <w:tmpl w:val="6FAE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48826">
    <w:abstractNumId w:val="2"/>
  </w:num>
  <w:num w:numId="2" w16cid:durableId="182330004">
    <w:abstractNumId w:val="0"/>
  </w:num>
  <w:num w:numId="3" w16cid:durableId="23802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FD"/>
    <w:rsid w:val="0005241B"/>
    <w:rsid w:val="000C4775"/>
    <w:rsid w:val="000F2AB1"/>
    <w:rsid w:val="001064EC"/>
    <w:rsid w:val="001A7BB9"/>
    <w:rsid w:val="00283F98"/>
    <w:rsid w:val="00291186"/>
    <w:rsid w:val="002B4FD6"/>
    <w:rsid w:val="002C199F"/>
    <w:rsid w:val="00357A84"/>
    <w:rsid w:val="0036569D"/>
    <w:rsid w:val="003769E0"/>
    <w:rsid w:val="00392724"/>
    <w:rsid w:val="00406B80"/>
    <w:rsid w:val="004D3780"/>
    <w:rsid w:val="00575B6A"/>
    <w:rsid w:val="00586C44"/>
    <w:rsid w:val="00596D47"/>
    <w:rsid w:val="005A4B48"/>
    <w:rsid w:val="005D2DD5"/>
    <w:rsid w:val="005F5D76"/>
    <w:rsid w:val="00610F13"/>
    <w:rsid w:val="00613316"/>
    <w:rsid w:val="0062549B"/>
    <w:rsid w:val="006727EC"/>
    <w:rsid w:val="00686CC5"/>
    <w:rsid w:val="006E2838"/>
    <w:rsid w:val="0070189D"/>
    <w:rsid w:val="00716903"/>
    <w:rsid w:val="00717F59"/>
    <w:rsid w:val="007421A1"/>
    <w:rsid w:val="007466F8"/>
    <w:rsid w:val="00762554"/>
    <w:rsid w:val="00792FD1"/>
    <w:rsid w:val="007953E7"/>
    <w:rsid w:val="007A3D8E"/>
    <w:rsid w:val="007B1F5B"/>
    <w:rsid w:val="00816096"/>
    <w:rsid w:val="008943FE"/>
    <w:rsid w:val="00896A8A"/>
    <w:rsid w:val="008C4160"/>
    <w:rsid w:val="00914EE4"/>
    <w:rsid w:val="009C1D3E"/>
    <w:rsid w:val="009C3661"/>
    <w:rsid w:val="009E23D4"/>
    <w:rsid w:val="00A4224C"/>
    <w:rsid w:val="00A50AFE"/>
    <w:rsid w:val="00A65056"/>
    <w:rsid w:val="00AA7CCC"/>
    <w:rsid w:val="00AD7453"/>
    <w:rsid w:val="00AF1956"/>
    <w:rsid w:val="00B11BFD"/>
    <w:rsid w:val="00B377B9"/>
    <w:rsid w:val="00B62E59"/>
    <w:rsid w:val="00B907C6"/>
    <w:rsid w:val="00BA3E20"/>
    <w:rsid w:val="00BD36C4"/>
    <w:rsid w:val="00BE0359"/>
    <w:rsid w:val="00C16E7A"/>
    <w:rsid w:val="00CD6BD0"/>
    <w:rsid w:val="00D01E90"/>
    <w:rsid w:val="00D27C20"/>
    <w:rsid w:val="00D4394F"/>
    <w:rsid w:val="00D833D1"/>
    <w:rsid w:val="00DD24BE"/>
    <w:rsid w:val="00DF1A7A"/>
    <w:rsid w:val="00E01337"/>
    <w:rsid w:val="00E027E9"/>
    <w:rsid w:val="00E229D0"/>
    <w:rsid w:val="00E51223"/>
    <w:rsid w:val="00E77A65"/>
    <w:rsid w:val="00EA6346"/>
    <w:rsid w:val="00EB12C3"/>
    <w:rsid w:val="00EB5D6C"/>
    <w:rsid w:val="00F349C0"/>
    <w:rsid w:val="00F35A5E"/>
    <w:rsid w:val="00F45B00"/>
    <w:rsid w:val="00F867C2"/>
    <w:rsid w:val="00FA3C39"/>
    <w:rsid w:val="00F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B0A7"/>
  <w15:chartTrackingRefBased/>
  <w15:docId w15:val="{7FA7259D-B519-4FE2-8A64-A0AEE09D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6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dneshorticultura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dneshortcultural@yahoo.com" TargetMode="External"/><Relationship Id="rId5" Type="http://schemas.openxmlformats.org/officeDocument/2006/relationships/hyperlink" Target="http://www.widnesdistricthorticuluralsociety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Billington</dc:creator>
  <cp:keywords/>
  <dc:description/>
  <cp:lastModifiedBy>John Mather</cp:lastModifiedBy>
  <cp:revision>2</cp:revision>
  <cp:lastPrinted>2018-06-27T13:56:00Z</cp:lastPrinted>
  <dcterms:created xsi:type="dcterms:W3CDTF">2022-08-11T15:49:00Z</dcterms:created>
  <dcterms:modified xsi:type="dcterms:W3CDTF">2022-08-11T15:49:00Z</dcterms:modified>
</cp:coreProperties>
</file>